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bCs/>
          <w:color w:val="59554D"/>
          <w:sz w:val="36"/>
          <w:szCs w:val="36"/>
        </w:rPr>
      </w:pPr>
      <w:bookmarkStart w:id="0" w:name="_GoBack"/>
      <w:bookmarkEnd w:id="0"/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59554D"/>
          <w:sz w:val="36"/>
          <w:szCs w:val="36"/>
        </w:rPr>
      </w:pPr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59554D"/>
          <w:sz w:val="36"/>
          <w:szCs w:val="36"/>
        </w:rPr>
      </w:pPr>
      <w:r>
        <w:rPr>
          <w:rFonts w:ascii="Arial" w:hAnsi="Arial"/>
          <w:b/>
          <w:bCs/>
          <w:noProof/>
          <w:color w:val="59554D"/>
          <w:sz w:val="36"/>
          <w:szCs w:val="36"/>
        </w:rPr>
        <w:drawing>
          <wp:inline distT="0" distB="0" distL="0" distR="0">
            <wp:extent cx="3771584" cy="2258786"/>
            <wp:effectExtent l="0" t="0" r="0" b="1905"/>
            <wp:docPr id="1" name="Picture 1" descr="Macintosh HD:Users:garciam:Desktop:Mone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rciam:Desktop:Money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rPr>
          <w:rFonts w:ascii="Arial" w:hAnsi="Arial"/>
          <w:b/>
          <w:bCs/>
          <w:color w:val="59554D"/>
          <w:sz w:val="36"/>
          <w:szCs w:val="36"/>
        </w:rPr>
      </w:pPr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bCs/>
          <w:color w:val="59554D"/>
          <w:sz w:val="36"/>
          <w:szCs w:val="36"/>
        </w:rPr>
      </w:pPr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/>
          <w:b/>
          <w:bCs/>
          <w:color w:val="59554D"/>
          <w:sz w:val="36"/>
          <w:szCs w:val="36"/>
        </w:rPr>
        <w:t xml:space="preserve">Learn about </w:t>
      </w:r>
      <w:proofErr w:type="spellStart"/>
      <w:r>
        <w:rPr>
          <w:rFonts w:ascii="Arial" w:hAnsi="Arial"/>
          <w:b/>
          <w:bCs/>
          <w:color w:val="59554D"/>
          <w:sz w:val="36"/>
          <w:szCs w:val="36"/>
        </w:rPr>
        <w:t>MiAble</w:t>
      </w:r>
      <w:proofErr w:type="spellEnd"/>
      <w:r>
        <w:rPr>
          <w:rFonts w:ascii="Arial" w:hAnsi="Arial"/>
          <w:b/>
          <w:bCs/>
          <w:color w:val="59554D"/>
          <w:sz w:val="36"/>
          <w:szCs w:val="36"/>
        </w:rPr>
        <w:t xml:space="preserve"> Accounts!</w:t>
      </w:r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/>
          <w:b/>
          <w:bCs/>
          <w:color w:val="59554D"/>
          <w:sz w:val="36"/>
          <w:szCs w:val="36"/>
        </w:rPr>
        <w:t>The Savings Accounts </w:t>
      </w:r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/>
          <w:b/>
          <w:bCs/>
          <w:color w:val="59554D"/>
          <w:sz w:val="36"/>
          <w:szCs w:val="36"/>
        </w:rPr>
        <w:t>Now Available to People with Disabilities!</w:t>
      </w:r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/>
          <w:b/>
          <w:bCs/>
          <w:color w:val="59554D"/>
          <w:sz w:val="18"/>
          <w:szCs w:val="18"/>
        </w:rPr>
        <w:t> </w:t>
      </w:r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/>
          <w:b/>
          <w:bCs/>
          <w:color w:val="59554D"/>
          <w:sz w:val="28"/>
          <w:szCs w:val="28"/>
        </w:rPr>
        <w:t>February 16th </w:t>
      </w:r>
      <w:r>
        <w:rPr>
          <w:rFonts w:ascii="Arial" w:hAnsi="Arial"/>
          <w:b/>
          <w:bCs/>
          <w:color w:val="59554D"/>
          <w:sz w:val="28"/>
          <w:szCs w:val="28"/>
        </w:rPr>
        <w:br/>
        <w:t>6:30 pm</w:t>
      </w:r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/>
          <w:b/>
          <w:bCs/>
          <w:color w:val="59554D"/>
          <w:sz w:val="28"/>
          <w:szCs w:val="28"/>
        </w:rPr>
        <w:t>Arc of Livingston </w:t>
      </w:r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/>
          <w:b/>
          <w:bCs/>
          <w:color w:val="59554D"/>
          <w:sz w:val="28"/>
          <w:szCs w:val="28"/>
        </w:rPr>
        <w:t>2980 Dorr Rd, Brighton 48116</w:t>
      </w:r>
    </w:p>
    <w:p w:rsidR="00E513C7" w:rsidRDefault="00E513C7" w:rsidP="00E513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Arial" w:hAnsi="Arial"/>
          <w:b/>
          <w:bCs/>
          <w:color w:val="59554D"/>
          <w:sz w:val="28"/>
          <w:szCs w:val="28"/>
        </w:rPr>
        <w:t>call</w:t>
      </w:r>
      <w:proofErr w:type="gramEnd"/>
      <w:r>
        <w:rPr>
          <w:rFonts w:ascii="Arial" w:hAnsi="Arial"/>
          <w:b/>
          <w:bCs/>
          <w:color w:val="59554D"/>
          <w:sz w:val="28"/>
          <w:szCs w:val="28"/>
        </w:rPr>
        <w:t> </w:t>
      </w:r>
      <w:r>
        <w:rPr>
          <w:rFonts w:ascii="Arial" w:hAnsi="Arial"/>
          <w:b/>
          <w:bCs/>
          <w:color w:val="59554D"/>
          <w:sz w:val="28"/>
          <w:szCs w:val="28"/>
        </w:rPr>
        <w:fldChar w:fldCharType="begin"/>
      </w:r>
      <w:r>
        <w:rPr>
          <w:rFonts w:ascii="Arial" w:hAnsi="Arial"/>
          <w:b/>
          <w:bCs/>
          <w:color w:val="59554D"/>
          <w:sz w:val="28"/>
          <w:szCs w:val="28"/>
        </w:rPr>
        <w:instrText xml:space="preserve"> HYPERLINK "tel:(800)%20292-7851" \t "_blank" </w:instrText>
      </w:r>
      <w:r>
        <w:rPr>
          <w:rFonts w:ascii="Arial" w:hAnsi="Arial"/>
          <w:b/>
          <w:bCs/>
          <w:color w:val="59554D"/>
          <w:sz w:val="28"/>
          <w:szCs w:val="28"/>
        </w:rPr>
      </w:r>
      <w:r>
        <w:rPr>
          <w:rFonts w:ascii="Arial" w:hAnsi="Arial"/>
          <w:b/>
          <w:bCs/>
          <w:color w:val="59554D"/>
          <w:sz w:val="28"/>
          <w:szCs w:val="28"/>
        </w:rPr>
        <w:fldChar w:fldCharType="separate"/>
      </w:r>
      <w:r>
        <w:rPr>
          <w:rStyle w:val="Hyperlink"/>
          <w:rFonts w:ascii="Arial" w:hAnsi="Arial"/>
          <w:b/>
          <w:bCs/>
          <w:color w:val="1155CC"/>
          <w:sz w:val="28"/>
          <w:szCs w:val="28"/>
        </w:rPr>
        <w:t xml:space="preserve">(800) 292-7851 </w:t>
      </w:r>
      <w:proofErr w:type="spellStart"/>
      <w:r>
        <w:rPr>
          <w:rStyle w:val="Hyperlink"/>
          <w:rFonts w:ascii="Arial" w:hAnsi="Arial"/>
          <w:b/>
          <w:bCs/>
          <w:color w:val="1155CC"/>
          <w:sz w:val="28"/>
          <w:szCs w:val="28"/>
        </w:rPr>
        <w:t>ext</w:t>
      </w:r>
      <w:proofErr w:type="spellEnd"/>
      <w:r>
        <w:rPr>
          <w:rStyle w:val="Hyperlink"/>
          <w:rFonts w:ascii="Arial" w:hAnsi="Arial"/>
          <w:b/>
          <w:bCs/>
          <w:color w:val="1155CC"/>
          <w:sz w:val="28"/>
          <w:szCs w:val="28"/>
        </w:rPr>
        <w:t xml:space="preserve"> 472</w:t>
      </w:r>
      <w:r>
        <w:rPr>
          <w:rFonts w:ascii="Arial" w:hAnsi="Arial"/>
          <w:b/>
          <w:bCs/>
          <w:color w:val="59554D"/>
          <w:sz w:val="28"/>
          <w:szCs w:val="28"/>
        </w:rPr>
        <w:fldChar w:fldCharType="end"/>
      </w:r>
    </w:p>
    <w:p w:rsidR="00AB400C" w:rsidRDefault="00AB400C"/>
    <w:sectPr w:rsidR="00AB400C" w:rsidSect="00D16F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C7"/>
    <w:rsid w:val="00AB400C"/>
    <w:rsid w:val="00D16FBA"/>
    <w:rsid w:val="00E5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4797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3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13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C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3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13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C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Macintosh Word</Application>
  <DocSecurity>0</DocSecurity>
  <Lines>1</Lines>
  <Paragraphs>1</Paragraphs>
  <ScaleCrop>false</ScaleCrop>
  <Company>Saline Area Schools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2</cp:revision>
  <dcterms:created xsi:type="dcterms:W3CDTF">2017-02-01T18:25:00Z</dcterms:created>
  <dcterms:modified xsi:type="dcterms:W3CDTF">2017-02-01T18:25:00Z</dcterms:modified>
</cp:coreProperties>
</file>